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C4" w:rsidRDefault="009F71C4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1C4" w:rsidRDefault="009F71C4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56" w:rsidRDefault="009F71C4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2899522</wp:posOffset>
            </wp:positionH>
            <wp:positionV relativeFrom="paragraph">
              <wp:posOffset>-517039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1C4" w:rsidRDefault="009F71C4" w:rsidP="009F71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9F71C4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 w:rsidRPr="009F71C4">
        <w:rPr>
          <w:rFonts w:ascii="Times New Roman" w:hAnsi="Times New Roman" w:cs="Times New Roman"/>
          <w:sz w:val="36"/>
          <w:szCs w:val="36"/>
        </w:rPr>
        <w:t>Ирбейского</w:t>
      </w:r>
      <w:proofErr w:type="spellEnd"/>
      <w:r w:rsidRPr="009F71C4">
        <w:rPr>
          <w:rFonts w:ascii="Times New Roman" w:hAnsi="Times New Roman" w:cs="Times New Roman"/>
          <w:sz w:val="36"/>
          <w:szCs w:val="36"/>
        </w:rPr>
        <w:t xml:space="preserve"> сельсовета</w:t>
      </w: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9F71C4">
        <w:rPr>
          <w:rFonts w:ascii="Times New Roman" w:hAnsi="Times New Roman" w:cs="Times New Roman"/>
          <w:sz w:val="36"/>
          <w:szCs w:val="36"/>
        </w:rPr>
        <w:t>Ирбейского</w:t>
      </w:r>
      <w:proofErr w:type="spellEnd"/>
      <w:r w:rsidRPr="009F71C4">
        <w:rPr>
          <w:rFonts w:ascii="Times New Roman" w:hAnsi="Times New Roman" w:cs="Times New Roman"/>
          <w:sz w:val="36"/>
          <w:szCs w:val="36"/>
        </w:rPr>
        <w:t xml:space="preserve"> района  Красноярского края</w:t>
      </w: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52"/>
          <w:szCs w:val="52"/>
          <w:vertAlign w:val="subscript"/>
        </w:rPr>
      </w:pPr>
      <w:r w:rsidRPr="009F71C4">
        <w:rPr>
          <w:rFonts w:ascii="Times New Roman" w:hAnsi="Times New Roman" w:cs="Times New Roman"/>
        </w:rPr>
        <w:t xml:space="preserve">                          </w:t>
      </w:r>
      <w:proofErr w:type="gramStart"/>
      <w:r w:rsidRPr="009F71C4">
        <w:rPr>
          <w:rFonts w:ascii="Times New Roman" w:hAnsi="Times New Roman" w:cs="Times New Roman"/>
          <w:sz w:val="52"/>
          <w:szCs w:val="52"/>
        </w:rPr>
        <w:t>П</w:t>
      </w:r>
      <w:proofErr w:type="gramEnd"/>
      <w:r w:rsidRPr="009F71C4">
        <w:rPr>
          <w:rFonts w:ascii="Times New Roman" w:hAnsi="Times New Roman" w:cs="Times New Roman"/>
          <w:sz w:val="52"/>
          <w:szCs w:val="52"/>
        </w:rPr>
        <w:t xml:space="preserve"> О С Т А Н О В Л Е Н И Е</w:t>
      </w: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71C4" w:rsidRPr="009F71C4" w:rsidRDefault="009F71C4" w:rsidP="009F71C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F71C4">
        <w:rPr>
          <w:rFonts w:ascii="Times New Roman" w:hAnsi="Times New Roman" w:cs="Times New Roman"/>
          <w:sz w:val="28"/>
          <w:szCs w:val="28"/>
        </w:rPr>
        <w:t>2</w:t>
      </w:r>
      <w:r w:rsidR="00F02A5C">
        <w:rPr>
          <w:rFonts w:ascii="Times New Roman" w:hAnsi="Times New Roman" w:cs="Times New Roman"/>
          <w:sz w:val="28"/>
          <w:szCs w:val="28"/>
        </w:rPr>
        <w:t>4</w:t>
      </w:r>
      <w:r w:rsidRPr="009F71C4">
        <w:rPr>
          <w:rFonts w:ascii="Times New Roman" w:hAnsi="Times New Roman" w:cs="Times New Roman"/>
          <w:sz w:val="28"/>
          <w:szCs w:val="28"/>
        </w:rPr>
        <w:t xml:space="preserve">.06.2019                                     с. </w:t>
      </w:r>
      <w:proofErr w:type="spellStart"/>
      <w:r w:rsidRPr="009F71C4"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 w:rsidRPr="009F71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C4"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E27968">
        <w:rPr>
          <w:rFonts w:ascii="Times New Roman" w:hAnsi="Times New Roman" w:cs="Times New Roman"/>
          <w:sz w:val="28"/>
          <w:szCs w:val="28"/>
        </w:rPr>
        <w:t>79</w:t>
      </w:r>
      <w:r w:rsidRPr="009F71C4">
        <w:rPr>
          <w:rFonts w:ascii="Times New Roman" w:hAnsi="Times New Roman" w:cs="Times New Roman"/>
          <w:sz w:val="28"/>
          <w:szCs w:val="28"/>
        </w:rPr>
        <w:t>-пг</w:t>
      </w:r>
    </w:p>
    <w:p w:rsidR="005B31BA" w:rsidRDefault="005B31BA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1BA" w:rsidRDefault="005B31BA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56" w:rsidRPr="005B31BA" w:rsidRDefault="00942956" w:rsidP="00A81DC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B31B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и проведения массовых мероприятий на территории муниципального образования </w:t>
      </w:r>
      <w:proofErr w:type="spellStart"/>
      <w:r w:rsidR="00F02A5C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F02A5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F02A5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02A5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5B31BA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5B31BA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B31BA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5B31BA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7E689E">
        <w:rPr>
          <w:rFonts w:ascii="Times New Roman" w:hAnsi="Times New Roman" w:cs="Times New Roman"/>
          <w:sz w:val="28"/>
          <w:szCs w:val="28"/>
        </w:rPr>
        <w:t>, Постановлением Правительства Красноярского края от 18.05.2012 №221-п «</w:t>
      </w:r>
      <w:r w:rsidR="00C32B1A">
        <w:rPr>
          <w:rFonts w:ascii="Times New Roman" w:hAnsi="Times New Roman" w:cs="Times New Roman"/>
          <w:sz w:val="28"/>
          <w:szCs w:val="28"/>
        </w:rPr>
        <w:t>О</w:t>
      </w:r>
      <w:r w:rsidR="007E689E">
        <w:rPr>
          <w:rFonts w:ascii="Times New Roman" w:hAnsi="Times New Roman" w:cs="Times New Roman"/>
          <w:sz w:val="28"/>
          <w:szCs w:val="28"/>
        </w:rPr>
        <w:t>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</w:t>
      </w:r>
      <w:r w:rsidR="00C32B1A">
        <w:rPr>
          <w:rFonts w:ascii="Times New Roman" w:hAnsi="Times New Roman" w:cs="Times New Roman"/>
          <w:sz w:val="28"/>
          <w:szCs w:val="28"/>
        </w:rPr>
        <w:t>а территории Красноярского края»</w:t>
      </w:r>
      <w:r w:rsidR="005B31BA">
        <w:rPr>
          <w:rFonts w:ascii="Times New Roman" w:hAnsi="Times New Roman" w:cs="Times New Roman"/>
          <w:sz w:val="28"/>
          <w:szCs w:val="28"/>
        </w:rPr>
        <w:t xml:space="preserve"> </w:t>
      </w:r>
      <w:r w:rsidRPr="004F7B06">
        <w:rPr>
          <w:rFonts w:ascii="Times New Roman" w:hAnsi="Times New Roman" w:cs="Times New Roman"/>
          <w:sz w:val="28"/>
          <w:szCs w:val="28"/>
        </w:rPr>
        <w:t>и с целью создания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условий для организации и проведения массовых мероприятий на территории муниципального образования</w:t>
      </w:r>
      <w:r w:rsidR="00A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1BA">
        <w:rPr>
          <w:rFonts w:ascii="Times New Roman" w:hAnsi="Times New Roman" w:cs="Times New Roman"/>
          <w:sz w:val="28"/>
          <w:szCs w:val="28"/>
        </w:rPr>
        <w:t>Ирбейск</w:t>
      </w:r>
      <w:r w:rsidR="00A81DCB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A81DC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4F7B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5B31BA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5B31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7B0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2956" w:rsidRPr="004F7B06" w:rsidRDefault="00942956" w:rsidP="00047E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42956" w:rsidRPr="004F7B06" w:rsidRDefault="00942956" w:rsidP="00047E7A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F7B06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массовых мероприятий на территории муниципального образования </w:t>
      </w:r>
      <w:proofErr w:type="spellStart"/>
      <w:r w:rsidR="005B31BA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5B31BA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F7B06">
        <w:rPr>
          <w:rFonts w:ascii="Times New Roman" w:hAnsi="Times New Roman" w:cs="Times New Roman"/>
          <w:sz w:val="28"/>
          <w:szCs w:val="28"/>
        </w:rPr>
        <w:t>(прилагается).</w:t>
      </w:r>
    </w:p>
    <w:bookmarkEnd w:id="1"/>
    <w:p w:rsidR="00942956" w:rsidRPr="004F7B06" w:rsidRDefault="00942956" w:rsidP="00047E7A">
      <w:pPr>
        <w:ind w:firstLine="600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7B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7E7A" w:rsidRPr="00047E7A" w:rsidRDefault="00942956" w:rsidP="00047E7A">
      <w:pPr>
        <w:pStyle w:val="affff2"/>
        <w:shd w:val="clear" w:color="auto" w:fill="FFFFFF"/>
        <w:spacing w:before="0" w:beforeAutospacing="0" w:after="0" w:afterAutospacing="0"/>
        <w:ind w:firstLine="600"/>
        <w:jc w:val="both"/>
        <w:rPr>
          <w:bCs/>
          <w:sz w:val="28"/>
          <w:szCs w:val="28"/>
        </w:rPr>
      </w:pPr>
      <w:r w:rsidRPr="004F7B06">
        <w:rPr>
          <w:sz w:val="28"/>
          <w:szCs w:val="28"/>
        </w:rPr>
        <w:t xml:space="preserve">3. </w:t>
      </w:r>
      <w:r w:rsidR="00047E7A" w:rsidRPr="00047E7A"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proofErr w:type="gramStart"/>
      <w:r w:rsidR="00047E7A" w:rsidRPr="00047E7A">
        <w:rPr>
          <w:bCs/>
          <w:sz w:val="28"/>
          <w:szCs w:val="28"/>
        </w:rPr>
        <w:t>Ирбейская</w:t>
      </w:r>
      <w:proofErr w:type="spellEnd"/>
      <w:proofErr w:type="gramEnd"/>
      <w:r w:rsidR="00047E7A" w:rsidRPr="00047E7A">
        <w:rPr>
          <w:bCs/>
          <w:sz w:val="28"/>
          <w:szCs w:val="28"/>
        </w:rPr>
        <w:t xml:space="preserve"> правда» и на официальном сайте администрации </w:t>
      </w:r>
      <w:proofErr w:type="spellStart"/>
      <w:r w:rsidR="00047E7A" w:rsidRPr="00047E7A">
        <w:rPr>
          <w:bCs/>
          <w:sz w:val="28"/>
          <w:szCs w:val="28"/>
        </w:rPr>
        <w:t>Ирбейского</w:t>
      </w:r>
      <w:proofErr w:type="spellEnd"/>
      <w:r w:rsidR="00047E7A" w:rsidRPr="00047E7A">
        <w:rPr>
          <w:bCs/>
          <w:sz w:val="28"/>
          <w:szCs w:val="28"/>
        </w:rPr>
        <w:t xml:space="preserve"> сельсовета.</w:t>
      </w:r>
    </w:p>
    <w:p w:rsidR="00047E7A" w:rsidRPr="00047E7A" w:rsidRDefault="00047E7A" w:rsidP="00047E7A">
      <w:pPr>
        <w:pStyle w:val="affff2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047E7A">
        <w:rPr>
          <w:sz w:val="28"/>
          <w:szCs w:val="28"/>
        </w:rPr>
        <w:t xml:space="preserve">4. </w:t>
      </w:r>
      <w:proofErr w:type="gramStart"/>
      <w:r w:rsidRPr="00047E7A">
        <w:rPr>
          <w:sz w:val="28"/>
          <w:szCs w:val="28"/>
        </w:rPr>
        <w:t>Контроль за</w:t>
      </w:r>
      <w:proofErr w:type="gramEnd"/>
      <w:r w:rsidRPr="00047E7A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47E7A" w:rsidRPr="00047E7A" w:rsidRDefault="00047E7A" w:rsidP="00047E7A">
      <w:pPr>
        <w:pStyle w:val="affff2"/>
        <w:shd w:val="clear" w:color="auto" w:fill="FFFFFF"/>
        <w:spacing w:before="0" w:beforeAutospacing="0" w:after="0" w:afterAutospacing="0"/>
        <w:ind w:firstLine="600"/>
        <w:rPr>
          <w:sz w:val="28"/>
          <w:szCs w:val="28"/>
        </w:rPr>
      </w:pPr>
      <w:r w:rsidRPr="00047E7A">
        <w:rPr>
          <w:sz w:val="28"/>
          <w:szCs w:val="28"/>
        </w:rPr>
        <w:t>5.  Постановление вступает в силу со дня его подписания.</w:t>
      </w:r>
    </w:p>
    <w:p w:rsidR="00047E7A" w:rsidRPr="004F7B06" w:rsidRDefault="00047E7A" w:rsidP="004F7B06">
      <w:pPr>
        <w:pStyle w:val="affff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5B31BA" w:rsidRDefault="005B31BA" w:rsidP="004F7B06">
      <w:pPr>
        <w:rPr>
          <w:rFonts w:ascii="Times New Roman" w:hAnsi="Times New Roman" w:cs="Times New Roman"/>
          <w:b/>
          <w:sz w:val="28"/>
          <w:szCs w:val="28"/>
        </w:rPr>
      </w:pPr>
    </w:p>
    <w:p w:rsidR="00942956" w:rsidRPr="004F7B06" w:rsidRDefault="005B31BA" w:rsidP="004F7B06">
      <w:pPr>
        <w:pStyle w:val="affff2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сельсовета                                                   </w:t>
      </w:r>
      <w:proofErr w:type="spellStart"/>
      <w:r>
        <w:rPr>
          <w:sz w:val="28"/>
          <w:szCs w:val="28"/>
        </w:rPr>
        <w:t>М.А.Ажарова</w:t>
      </w:r>
      <w:proofErr w:type="spellEnd"/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sub_1000"/>
      <w:r w:rsidRPr="004F7B06">
        <w:rPr>
          <w:rFonts w:ascii="Times New Roman" w:hAnsi="Times New Roman" w:cs="Times New Roman"/>
          <w:b/>
          <w:sz w:val="28"/>
          <w:szCs w:val="28"/>
        </w:rPr>
        <w:br w:type="page"/>
      </w:r>
      <w:r w:rsidRPr="004F7B0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942956" w:rsidRPr="004F7B06" w:rsidRDefault="00942956" w:rsidP="004F7B0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7B06">
        <w:rPr>
          <w:rFonts w:ascii="Times New Roman" w:hAnsi="Times New Roman" w:cs="Times New Roman"/>
          <w:b/>
          <w:sz w:val="28"/>
          <w:szCs w:val="28"/>
        </w:rPr>
        <w:t>к постановлению Администрации</w:t>
      </w:r>
    </w:p>
    <w:p w:rsidR="005B31BA" w:rsidRDefault="005B31BA" w:rsidP="004F7B0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42956" w:rsidRPr="004F7B06" w:rsidRDefault="005B31BA" w:rsidP="004F7B0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24.06.2019 №79-пг</w:t>
      </w:r>
    </w:p>
    <w:bookmarkEnd w:id="2"/>
    <w:p w:rsidR="00942956" w:rsidRPr="004F7B06" w:rsidRDefault="00942956" w:rsidP="004F7B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B0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4F7B06">
        <w:rPr>
          <w:rFonts w:ascii="Times New Roman" w:hAnsi="Times New Roman" w:cs="Times New Roman"/>
          <w:b/>
          <w:sz w:val="28"/>
          <w:szCs w:val="28"/>
        </w:rPr>
        <w:br/>
        <w:t xml:space="preserve">о порядке организации и проведения массовых мероприятий на территории муниципального образования </w:t>
      </w:r>
      <w:proofErr w:type="spellStart"/>
      <w:r w:rsidR="00A81DCB">
        <w:rPr>
          <w:rFonts w:ascii="Times New Roman" w:hAnsi="Times New Roman" w:cs="Times New Roman"/>
          <w:b/>
          <w:sz w:val="28"/>
          <w:szCs w:val="28"/>
        </w:rPr>
        <w:t>Ирбейское</w:t>
      </w:r>
      <w:proofErr w:type="spellEnd"/>
      <w:r w:rsidR="00A81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06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массовых мероприятий на территории муниципального образования </w:t>
      </w:r>
      <w:proofErr w:type="spellStart"/>
      <w:r w:rsidR="00A81DCB"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 w:rsidR="00A81DCB">
        <w:rPr>
          <w:rFonts w:ascii="Times New Roman" w:hAnsi="Times New Roman" w:cs="Times New Roman"/>
          <w:sz w:val="28"/>
          <w:szCs w:val="28"/>
        </w:rPr>
        <w:t xml:space="preserve"> </w:t>
      </w:r>
      <w:r w:rsidRPr="004F7B06">
        <w:rPr>
          <w:rFonts w:ascii="Times New Roman" w:hAnsi="Times New Roman" w:cs="Times New Roman"/>
          <w:sz w:val="28"/>
          <w:szCs w:val="28"/>
        </w:rPr>
        <w:t xml:space="preserve">сельское поселение (далее - Положение) разработано в соответствии с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</w:t>
      </w:r>
      <w:r w:rsidR="00A81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DCB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A81DC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F7B06">
        <w:rPr>
          <w:rFonts w:ascii="Times New Roman" w:hAnsi="Times New Roman" w:cs="Times New Roman"/>
          <w:sz w:val="28"/>
          <w:szCs w:val="28"/>
        </w:rPr>
        <w:t xml:space="preserve">и определяет порядок организации и проведения на территории муниципального образования </w:t>
      </w:r>
      <w:proofErr w:type="spellStart"/>
      <w:r w:rsidR="00A81DCB">
        <w:rPr>
          <w:rFonts w:ascii="Times New Roman" w:hAnsi="Times New Roman" w:cs="Times New Roman"/>
          <w:sz w:val="28"/>
          <w:szCs w:val="28"/>
        </w:rPr>
        <w:t>Ирбейское</w:t>
      </w:r>
      <w:proofErr w:type="spellEnd"/>
      <w:r w:rsidR="00A81DCB">
        <w:rPr>
          <w:rFonts w:ascii="Times New Roman" w:hAnsi="Times New Roman" w:cs="Times New Roman"/>
          <w:sz w:val="28"/>
          <w:szCs w:val="28"/>
        </w:rPr>
        <w:t xml:space="preserve"> </w:t>
      </w:r>
      <w:r w:rsidRPr="004F7B06">
        <w:rPr>
          <w:rFonts w:ascii="Times New Roman" w:hAnsi="Times New Roman" w:cs="Times New Roman"/>
          <w:sz w:val="28"/>
          <w:szCs w:val="28"/>
        </w:rPr>
        <w:t>сельское поселение массовых</w:t>
      </w:r>
      <w:r w:rsidRPr="004F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культурно-просветительных, театрально-зрелищных, спортивных мероприятий</w:t>
      </w:r>
      <w:r w:rsidRPr="004F7B06">
        <w:rPr>
          <w:rFonts w:ascii="Times New Roman" w:hAnsi="Times New Roman" w:cs="Times New Roman"/>
          <w:sz w:val="28"/>
          <w:szCs w:val="28"/>
        </w:rPr>
        <w:t>, проводимых в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B06">
        <w:rPr>
          <w:rFonts w:ascii="Times New Roman" w:hAnsi="Times New Roman" w:cs="Times New Roman"/>
          <w:sz w:val="28"/>
          <w:szCs w:val="28"/>
        </w:rPr>
        <w:t>зданиях, сооружениях,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определенных на период их проведения площадей, парков, улиц, водоемов и других территорий (вне специальных сооружений), а также обеспечение порядка и безопасности граждан.</w:t>
      </w:r>
      <w:proofErr w:type="gramEnd"/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0"/>
      <w:r w:rsidRPr="004F7B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3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4F7B06">
        <w:rPr>
          <w:rFonts w:ascii="Times New Roman" w:hAnsi="Times New Roman" w:cs="Times New Roman"/>
          <w:sz w:val="28"/>
          <w:szCs w:val="28"/>
        </w:rPr>
        <w:t>1.1. В настоящем Положении используются следующие основные понятия и термины: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11"/>
      <w:bookmarkEnd w:id="4"/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1) массовое мероприятие - массовые сборы людей на открытых площадках, в зданиях, сооружениях, включая прилегающую территорию, временно подготовленных либо специально предназначенных для проведения массовых мероприятий, а также специально определенных на период их проведения площадей, парков, улиц, водоемов и других территорий (вне специальных сооружений) предполагающие участие </w:t>
      </w:r>
      <w:r w:rsidR="00A81DCB">
        <w:rPr>
          <w:rFonts w:ascii="Times New Roman" w:hAnsi="Times New Roman" w:cs="Times New Roman"/>
          <w:sz w:val="28"/>
          <w:szCs w:val="28"/>
        </w:rPr>
        <w:t>100</w:t>
      </w:r>
      <w:r w:rsidRPr="004F7B06">
        <w:rPr>
          <w:rFonts w:ascii="Times New Roman" w:hAnsi="Times New Roman" w:cs="Times New Roman"/>
          <w:sz w:val="28"/>
          <w:szCs w:val="28"/>
        </w:rPr>
        <w:t xml:space="preserve"> и более человек, с целью проведения просветительских, концертных, культурно-развлекательных, театрально-зрелищных, рекламных, спортивных и других массовых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мероприятий, требующих согласование;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12"/>
      <w:bookmarkEnd w:id="5"/>
      <w:r w:rsidRPr="004F7B06">
        <w:rPr>
          <w:rFonts w:ascii="Times New Roman" w:hAnsi="Times New Roman" w:cs="Times New Roman"/>
          <w:sz w:val="28"/>
          <w:szCs w:val="28"/>
        </w:rPr>
        <w:t>2) организатор массового мероприятия - юридическое лицо, зарегистрированное на территории Российской Федерации, или физическое лицо, имеющее гражданство Российской Федерации, являющееся инициатором массового мероприятия и осуществляющее организационное, финансовое и иное обеспечение его проведения (далее - организатор);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13"/>
      <w:bookmarkEnd w:id="6"/>
      <w:r w:rsidRPr="004F7B06">
        <w:rPr>
          <w:rFonts w:ascii="Times New Roman" w:hAnsi="Times New Roman" w:cs="Times New Roman"/>
          <w:sz w:val="28"/>
          <w:szCs w:val="28"/>
        </w:rPr>
        <w:t>3) администрация объекта проведения массового мероприятия - юридическое лицо, физическое лицо, имеющие права владеть, пользоваться и распоряжаться объектом проведения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14"/>
      <w:bookmarkEnd w:id="7"/>
      <w:r w:rsidRPr="004F7B06">
        <w:rPr>
          <w:rFonts w:ascii="Times New Roman" w:hAnsi="Times New Roman" w:cs="Times New Roman"/>
          <w:sz w:val="28"/>
          <w:szCs w:val="28"/>
        </w:rPr>
        <w:lastRenderedPageBreak/>
        <w:t>4) объект проведения массового мероприятия (место проведения массового мероприятия) - здание или сооружение, включая прилегающую территорию, временно подготовленные либо специально предназначенные для проведения массовых мероприятий, а также специально определенные на период их проведения площади, парки, скверы, улицы и другие территории (вне специальных сооружений);</w:t>
      </w:r>
    </w:p>
    <w:bookmarkEnd w:id="8"/>
    <w:p w:rsidR="00205A24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1.2. Не регулируются настоящим Положением</w:t>
      </w:r>
      <w:r w:rsidR="00205A24">
        <w:rPr>
          <w:rFonts w:ascii="Times New Roman" w:hAnsi="Times New Roman" w:cs="Times New Roman"/>
          <w:sz w:val="28"/>
          <w:szCs w:val="28"/>
        </w:rPr>
        <w:t>:</w:t>
      </w:r>
      <w:r w:rsidRPr="004F7B06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23"/>
    </w:p>
    <w:p w:rsidR="00205A24" w:rsidRDefault="00205A24" w:rsidP="00205A2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мероприятие в честь празднования Дня Победы в Великой Отечественной войне 1941-1945гг.;</w:t>
      </w:r>
    </w:p>
    <w:p w:rsidR="00942956" w:rsidRDefault="00E24585" w:rsidP="00205A24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24585">
        <w:rPr>
          <w:rFonts w:ascii="Times New Roman" w:hAnsi="Times New Roman" w:cs="Times New Roman"/>
          <w:sz w:val="28"/>
          <w:szCs w:val="28"/>
        </w:rPr>
        <w:t>- мероприятий личного характера (свад</w:t>
      </w:r>
      <w:r w:rsidR="00205A24">
        <w:rPr>
          <w:rFonts w:ascii="Times New Roman" w:hAnsi="Times New Roman" w:cs="Times New Roman"/>
          <w:sz w:val="28"/>
          <w:szCs w:val="28"/>
        </w:rPr>
        <w:t>ь</w:t>
      </w:r>
      <w:r w:rsidRPr="00E24585">
        <w:rPr>
          <w:rFonts w:ascii="Times New Roman" w:hAnsi="Times New Roman" w:cs="Times New Roman"/>
          <w:sz w:val="28"/>
          <w:szCs w:val="28"/>
        </w:rPr>
        <w:t>б</w:t>
      </w:r>
      <w:r w:rsidR="00205A24">
        <w:rPr>
          <w:rFonts w:ascii="Times New Roman" w:hAnsi="Times New Roman" w:cs="Times New Roman"/>
          <w:sz w:val="28"/>
          <w:szCs w:val="28"/>
        </w:rPr>
        <w:t>ы</w:t>
      </w:r>
      <w:r w:rsidRPr="00E24585">
        <w:rPr>
          <w:rFonts w:ascii="Times New Roman" w:hAnsi="Times New Roman" w:cs="Times New Roman"/>
          <w:sz w:val="28"/>
          <w:szCs w:val="28"/>
        </w:rPr>
        <w:t>, юбиле</w:t>
      </w:r>
      <w:r w:rsidR="00205A24">
        <w:rPr>
          <w:rFonts w:ascii="Times New Roman" w:hAnsi="Times New Roman" w:cs="Times New Roman"/>
          <w:sz w:val="28"/>
          <w:szCs w:val="28"/>
        </w:rPr>
        <w:t>и</w:t>
      </w:r>
      <w:r w:rsidRPr="00E24585">
        <w:rPr>
          <w:rFonts w:ascii="Times New Roman" w:hAnsi="Times New Roman" w:cs="Times New Roman"/>
          <w:sz w:val="28"/>
          <w:szCs w:val="28"/>
        </w:rPr>
        <w:t>, корпоративны</w:t>
      </w:r>
      <w:r w:rsidR="00205A24">
        <w:rPr>
          <w:rFonts w:ascii="Times New Roman" w:hAnsi="Times New Roman" w:cs="Times New Roman"/>
          <w:sz w:val="28"/>
          <w:szCs w:val="28"/>
        </w:rPr>
        <w:t>е</w:t>
      </w:r>
      <w:r w:rsidRPr="00E2458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05A24">
        <w:rPr>
          <w:rFonts w:ascii="Times New Roman" w:hAnsi="Times New Roman" w:cs="Times New Roman"/>
          <w:sz w:val="28"/>
          <w:szCs w:val="28"/>
        </w:rPr>
        <w:t>я</w:t>
      </w:r>
      <w:r w:rsidRPr="00E24585">
        <w:rPr>
          <w:rFonts w:ascii="Times New Roman" w:hAnsi="Times New Roman" w:cs="Times New Roman"/>
          <w:sz w:val="28"/>
          <w:szCs w:val="28"/>
        </w:rPr>
        <w:t>) независимо от их численности;</w:t>
      </w:r>
      <w:r w:rsidRPr="00E24585">
        <w:rPr>
          <w:rFonts w:ascii="Times New Roman" w:hAnsi="Times New Roman" w:cs="Times New Roman"/>
          <w:sz w:val="28"/>
          <w:szCs w:val="28"/>
        </w:rPr>
        <w:br/>
        <w:t xml:space="preserve">- массовых публичных мероприятий (митинги, собрания, шествия, демонстрации и пикетирование), проводимых на улицах, площадях и иных открытых общественных местах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85">
        <w:rPr>
          <w:rFonts w:ascii="Times New Roman" w:hAnsi="Times New Roman" w:cs="Times New Roman"/>
          <w:sz w:val="28"/>
          <w:szCs w:val="28"/>
        </w:rPr>
        <w:t>сельского поселения, которые регулируются Федеральным законом от 19.06.2004 № 54-ФЗ «О собраниях, митингах, демонстрациях, шествиях и пикетированиях»;</w:t>
      </w:r>
      <w:proofErr w:type="gramEnd"/>
      <w:r w:rsidRPr="00E24585">
        <w:rPr>
          <w:rFonts w:ascii="Times New Roman" w:hAnsi="Times New Roman" w:cs="Times New Roman"/>
          <w:sz w:val="28"/>
          <w:szCs w:val="28"/>
        </w:rPr>
        <w:br/>
        <w:t>- дискотек, спектаклей, концертов и других культурно-досуговых мероприятий в образовательных и культурных учреждениях, которые регулируются положением, согласованным с соответствующими структурными подразделениями Администрации муниципального района </w:t>
      </w:r>
      <w:r w:rsidRPr="00E24585">
        <w:rPr>
          <w:rFonts w:ascii="Times New Roman" w:hAnsi="Times New Roman" w:cs="Times New Roman"/>
          <w:sz w:val="28"/>
          <w:szCs w:val="28"/>
        </w:rPr>
        <w:br/>
        <w:t xml:space="preserve">- массовых мероприятий, осуществление и подготовка которых осуществляется предприятиями, учреждениями и организациями, осуществляющими плановую работу (репертуар), проводимую в </w:t>
      </w:r>
      <w:r w:rsidR="00205A24">
        <w:rPr>
          <w:rFonts w:ascii="Times New Roman" w:hAnsi="Times New Roman" w:cs="Times New Roman"/>
          <w:sz w:val="28"/>
          <w:szCs w:val="28"/>
        </w:rPr>
        <w:t>рамках занимаемых ими помещений</w:t>
      </w:r>
    </w:p>
    <w:bookmarkEnd w:id="9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sub_200"/>
      <w:r w:rsidRPr="004F7B06">
        <w:rPr>
          <w:rFonts w:ascii="Times New Roman" w:hAnsi="Times New Roman" w:cs="Times New Roman"/>
          <w:b/>
          <w:sz w:val="28"/>
          <w:szCs w:val="28"/>
        </w:rPr>
        <w:t>2. Порядок подачи заявления на проведение массового мероприятия</w:t>
      </w:r>
    </w:p>
    <w:bookmarkEnd w:id="10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21"/>
      <w:r w:rsidRPr="004F7B0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Организатор массового мероприятия в срок не позднее, чем за 15 дней до мероприятия обязан уведомить администрацию </w:t>
      </w:r>
      <w:proofErr w:type="spellStart"/>
      <w:r w:rsidR="00E24585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E245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B06">
        <w:rPr>
          <w:rFonts w:ascii="Times New Roman" w:hAnsi="Times New Roman" w:cs="Times New Roman"/>
          <w:sz w:val="28"/>
          <w:szCs w:val="28"/>
        </w:rPr>
        <w:t>о проведении массового мероприятия путем подачи письменного заявления по форме согласно приложению 1 к настоящему Положению и получить лист согласования на проведение массового мероприятия, с указанием даты, места и времени его проведения, формы мероприятия (далее - Лист согласования) по форме согласно приложению 2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4F7B06"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bookmarkEnd w:id="12"/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копия документа удостоверяющего личность организатора (паспорт);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для юридических лиц - копия свидетельства о государственной регистрации юридического лица;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для индивидуальных предпринимателей - копия свидетельства о внесении записи в Единый государственный реестр индивидуальных предпринимателей;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программа (план сценария) массового мероприятия с указанием места проведения массового мероприятия и времени проведения;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 xml:space="preserve">- при проведении массового мероприятия с применением пиротехнических изделий - договор с организацией, осуществляющей пиротехнический показ, ее </w:t>
      </w:r>
      <w:r w:rsidRPr="004F7B06">
        <w:rPr>
          <w:rFonts w:ascii="Times New Roman" w:hAnsi="Times New Roman" w:cs="Times New Roman"/>
          <w:sz w:val="28"/>
          <w:szCs w:val="28"/>
        </w:rPr>
        <w:lastRenderedPageBreak/>
        <w:t>название, место регистрации, копия лицензии, юридический адрес, контактные телефоны, схема места проведения пиротехнического показа, с указанием пунктов размещения пиротехнических изделий (пусковой площадки), границы охранной и безопасной зон, места хранения пиротехнических изделий.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23"/>
      <w:r w:rsidRPr="004F7B06">
        <w:rPr>
          <w:rFonts w:ascii="Times New Roman" w:hAnsi="Times New Roman" w:cs="Times New Roman"/>
          <w:sz w:val="28"/>
          <w:szCs w:val="28"/>
        </w:rPr>
        <w:t>2.3. В заявлении о проведении массового мероприятия указываются: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231"/>
      <w:bookmarkEnd w:id="13"/>
      <w:r w:rsidRPr="004F7B06">
        <w:rPr>
          <w:rFonts w:ascii="Times New Roman" w:hAnsi="Times New Roman" w:cs="Times New Roman"/>
          <w:sz w:val="28"/>
          <w:szCs w:val="28"/>
        </w:rPr>
        <w:t>1) цель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232"/>
      <w:bookmarkEnd w:id="14"/>
      <w:r w:rsidRPr="004F7B06">
        <w:rPr>
          <w:rFonts w:ascii="Times New Roman" w:hAnsi="Times New Roman" w:cs="Times New Roman"/>
          <w:sz w:val="28"/>
          <w:szCs w:val="28"/>
        </w:rPr>
        <w:t>2) форма проведения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233"/>
      <w:bookmarkEnd w:id="15"/>
      <w:r w:rsidRPr="004F7B06">
        <w:rPr>
          <w:rFonts w:ascii="Times New Roman" w:hAnsi="Times New Roman" w:cs="Times New Roman"/>
          <w:sz w:val="28"/>
          <w:szCs w:val="28"/>
        </w:rPr>
        <w:t>3) место (места) проведения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234"/>
      <w:bookmarkEnd w:id="16"/>
      <w:r w:rsidRPr="004F7B06">
        <w:rPr>
          <w:rFonts w:ascii="Times New Roman" w:hAnsi="Times New Roman" w:cs="Times New Roman"/>
          <w:sz w:val="28"/>
          <w:szCs w:val="28"/>
        </w:rPr>
        <w:t>4) дата, время проведения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235"/>
      <w:bookmarkEnd w:id="17"/>
      <w:r w:rsidRPr="004F7B06">
        <w:rPr>
          <w:rFonts w:ascii="Times New Roman" w:hAnsi="Times New Roman" w:cs="Times New Roman"/>
          <w:sz w:val="28"/>
          <w:szCs w:val="28"/>
        </w:rPr>
        <w:t>5) предполагаемое количество участников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236"/>
      <w:bookmarkEnd w:id="18"/>
      <w:r w:rsidRPr="004F7B06">
        <w:rPr>
          <w:rFonts w:ascii="Times New Roman" w:hAnsi="Times New Roman" w:cs="Times New Roman"/>
          <w:sz w:val="28"/>
          <w:szCs w:val="28"/>
        </w:rPr>
        <w:t>6) формы и методы обеспечения организатором массового мероприятия общественного и санитарного порядков, противопожарной безопасности, организации медицинской помощи;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0" w:name="sub_237"/>
      <w:bookmarkEnd w:id="19"/>
      <w:r w:rsidRPr="004F7B06">
        <w:rPr>
          <w:rFonts w:ascii="Times New Roman" w:hAnsi="Times New Roman" w:cs="Times New Roman"/>
          <w:sz w:val="28"/>
          <w:szCs w:val="28"/>
        </w:rPr>
        <w:t>7) использование звукоусиливающих технических средств, при проведении массового мероприятия (при использовании таковых);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1" w:name="sub_238"/>
      <w:bookmarkEnd w:id="20"/>
      <w:r w:rsidRPr="004F7B06">
        <w:rPr>
          <w:rFonts w:ascii="Times New Roman" w:hAnsi="Times New Roman" w:cs="Times New Roman"/>
          <w:sz w:val="28"/>
          <w:szCs w:val="28"/>
        </w:rPr>
        <w:t>8) предполагаемое количество транспортных средств, при проведении массового мероприятия (при использовании таковых);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2" w:name="sub_239"/>
      <w:bookmarkEnd w:id="21"/>
      <w:r w:rsidRPr="004F7B06">
        <w:rPr>
          <w:rFonts w:ascii="Times New Roman" w:hAnsi="Times New Roman" w:cs="Times New Roman"/>
          <w:sz w:val="28"/>
          <w:szCs w:val="28"/>
        </w:rPr>
        <w:t>9) фамилия, имя, отчество, домашний адрес, номера телефонов организатора;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3" w:name="sub_2310"/>
      <w:bookmarkEnd w:id="22"/>
      <w:r w:rsidRPr="004F7B06">
        <w:rPr>
          <w:rFonts w:ascii="Times New Roman" w:hAnsi="Times New Roman" w:cs="Times New Roman"/>
          <w:sz w:val="28"/>
          <w:szCs w:val="28"/>
        </w:rPr>
        <w:t>10) фамилии, имена, отчества, номера телефонов, лиц, уполномоченных организатором массового мероприятия выполнять распорядительные функции по организации и проведению массовых мероприятий (при назначении таковых);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4" w:name="sub_2311"/>
      <w:bookmarkEnd w:id="23"/>
      <w:r w:rsidRPr="004F7B06">
        <w:rPr>
          <w:rFonts w:ascii="Times New Roman" w:hAnsi="Times New Roman" w:cs="Times New Roman"/>
          <w:sz w:val="28"/>
          <w:szCs w:val="28"/>
        </w:rPr>
        <w:t>11) дата и время подачи заявления о проведении массового мероприятия.</w:t>
      </w:r>
    </w:p>
    <w:bookmarkEnd w:id="24"/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Заявление на проведение массового мероприятия подписывается организатором массового мероприятия.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5" w:name="sub_24"/>
      <w:r w:rsidRPr="004F7B0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B25190">
        <w:rPr>
          <w:rFonts w:ascii="Times New Roman" w:hAnsi="Times New Roman" w:cs="Times New Roman"/>
          <w:sz w:val="28"/>
          <w:szCs w:val="28"/>
        </w:rPr>
        <w:t>5</w:t>
      </w:r>
      <w:r w:rsidRPr="004F7B06">
        <w:rPr>
          <w:rFonts w:ascii="Times New Roman" w:hAnsi="Times New Roman" w:cs="Times New Roman"/>
          <w:sz w:val="28"/>
          <w:szCs w:val="28"/>
        </w:rPr>
        <w:t xml:space="preserve"> дней со дня поступления заявления организатор массового мероприятия получает письменное направление (приложение 2) для согласования с соответствующими структурными подразделениями администрации </w:t>
      </w:r>
      <w:proofErr w:type="spellStart"/>
      <w:r w:rsidR="00B25190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B25190">
        <w:rPr>
          <w:rFonts w:ascii="Times New Roman" w:hAnsi="Times New Roman" w:cs="Times New Roman"/>
          <w:sz w:val="28"/>
          <w:szCs w:val="28"/>
        </w:rPr>
        <w:t xml:space="preserve"> </w:t>
      </w:r>
      <w:r w:rsidRPr="004F7B06">
        <w:rPr>
          <w:rFonts w:ascii="Times New Roman" w:hAnsi="Times New Roman" w:cs="Times New Roman"/>
          <w:sz w:val="28"/>
          <w:szCs w:val="28"/>
        </w:rPr>
        <w:t>сельского поселения, организациями, учреждениями, согласование которых необходимо для проведения массового мероприятия либо отказ о согласовании на его проведение в простой письменной форме, либо предложение об изменении места и (или) времени проведения массового мероприятия, указанных</w:t>
      </w:r>
      <w:proofErr w:type="gramEnd"/>
      <w:r w:rsidRPr="004F7B06">
        <w:rPr>
          <w:rFonts w:ascii="Times New Roman" w:hAnsi="Times New Roman" w:cs="Times New Roman"/>
          <w:sz w:val="28"/>
          <w:szCs w:val="28"/>
        </w:rPr>
        <w:t xml:space="preserve"> в заявлении, в случае, если место и (или) время проведения массового мероприятия совпадают с местом и (или) временем проведения другого массового или публичного мероприятия, ранее запланированного и согласованного в установленном порядке.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6" w:name="sub_25"/>
      <w:bookmarkEnd w:id="25"/>
      <w:r w:rsidRPr="004F7B06">
        <w:rPr>
          <w:rFonts w:ascii="Times New Roman" w:hAnsi="Times New Roman" w:cs="Times New Roman"/>
          <w:sz w:val="28"/>
          <w:szCs w:val="28"/>
        </w:rPr>
        <w:t>2.5. После получения письменного направления организатор должен согласовать проведение массового мероприятия в соответствии с перечнем, указанным в листе согласования (срок согласования - 5 дней).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7" w:name="sub_26"/>
      <w:bookmarkEnd w:id="26"/>
      <w:r w:rsidRPr="004F7B06">
        <w:rPr>
          <w:rFonts w:ascii="Times New Roman" w:hAnsi="Times New Roman" w:cs="Times New Roman"/>
          <w:sz w:val="28"/>
          <w:szCs w:val="28"/>
        </w:rPr>
        <w:t xml:space="preserve">2.6. По истечении 5 дней лист согласования организатор предоставляет в администрацию </w:t>
      </w:r>
      <w:proofErr w:type="spellStart"/>
      <w:r w:rsidR="00205A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05A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B06">
        <w:rPr>
          <w:rFonts w:ascii="Times New Roman" w:hAnsi="Times New Roman" w:cs="Times New Roman"/>
          <w:sz w:val="28"/>
          <w:szCs w:val="28"/>
        </w:rPr>
        <w:t>для получения разрешения либо отказа в согласовании проведения массового мероприятия.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28" w:name="sub_27"/>
      <w:bookmarkEnd w:id="27"/>
      <w:r w:rsidRPr="004F7B06">
        <w:rPr>
          <w:rFonts w:ascii="Times New Roman" w:hAnsi="Times New Roman" w:cs="Times New Roman"/>
          <w:sz w:val="28"/>
          <w:szCs w:val="28"/>
        </w:rPr>
        <w:t>2.7. Отказ в согласовании проведения массового мероприятия осуществляется в следующих случаях:</w:t>
      </w:r>
    </w:p>
    <w:bookmarkEnd w:id="28"/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lastRenderedPageBreak/>
        <w:t>- предоставления неполного пакета документов, не предоставления организатором документов, в соответствии с требованиями пункта 2.2 настоящего Положения;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несоблюдения порядка или срока подачи заявления на проведение массового мероприятия, установленные настоящим Положением;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если цели массового мероприятия противоречат действующему законодательству Российской Федерации, общепринятым нормам морали и нравственности;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если условия проведения массового мероприятия создают угрозу общественному порядку и безопасности населения и участников массового мероприятия;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совпадения проведения заявленного массового мероприятия с местом (местами) и временем проведения других массовых и публичных мероприятий, проведение которых было согласовано ранее;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>- отсутствия в заявлении организатора обязательств по обеспечению общественного и санитарного порядков, противопожарной безопасности, организации медицинской помощи.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 xml:space="preserve">2.8. В случае совпадения времени и места проведения массового мероприятия лицами, указанными в пункте 1.2 настоящего положения, с местом и временем проведения, ранее заявленного публичного или массового мероприятия, вопрос о присоединении (объединении) вышеуказанных мероприятий решается в индивидуальном порядке между организаторами мероприятий. </w:t>
      </w:r>
      <w:proofErr w:type="gramStart"/>
      <w:r w:rsidRPr="004F7B06">
        <w:rPr>
          <w:rFonts w:ascii="Times New Roman" w:hAnsi="Times New Roman" w:cs="Times New Roman"/>
          <w:sz w:val="28"/>
          <w:szCs w:val="28"/>
        </w:rPr>
        <w:t>О принятом решении любой из организаторов таких мероприятий в заявительном порядке информирует администрацию сельского поселения в срок не позднее, чем за одни сутки до проведения мероприятия, а в случае, если дата проведения мероприятия совпадает с выходным или праздничным днем - в последний рабочий день перед выходным или праздничным днем, при этом организатором объединенного мероприятия является организатор ранее заявленного мероприятия.</w:t>
      </w:r>
      <w:proofErr w:type="gramEnd"/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9" w:name="sub_300"/>
      <w:r w:rsidRPr="004F7B06">
        <w:rPr>
          <w:rFonts w:ascii="Times New Roman" w:hAnsi="Times New Roman" w:cs="Times New Roman"/>
          <w:b/>
          <w:sz w:val="28"/>
          <w:szCs w:val="28"/>
        </w:rPr>
        <w:t>3. Порядок организации и проведения массового мероприятия</w:t>
      </w:r>
    </w:p>
    <w:bookmarkEnd w:id="29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0" w:name="sub_31"/>
      <w:r w:rsidRPr="004F7B06">
        <w:rPr>
          <w:rFonts w:ascii="Times New Roman" w:hAnsi="Times New Roman" w:cs="Times New Roman"/>
          <w:sz w:val="28"/>
          <w:szCs w:val="28"/>
        </w:rPr>
        <w:t>3.1. Массовое мероприятие проводится в сроки, во время, в месте (местах) и в соответствии с целями, указанными в заявлении на проведение массового мероприятия, а также в соответствии с программой (планом сценария), прилагаемой к заявлению на проведение массового мероприятия.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1" w:name="sub_32"/>
      <w:bookmarkEnd w:id="30"/>
      <w:r w:rsidRPr="004F7B06">
        <w:rPr>
          <w:rFonts w:ascii="Times New Roman" w:hAnsi="Times New Roman" w:cs="Times New Roman"/>
          <w:sz w:val="28"/>
          <w:szCs w:val="28"/>
        </w:rPr>
        <w:t xml:space="preserve">3.2. Допускается проведение совместного массового мероприятия, инициированного общественными объединениями, гражданами и отраслевыми (функциональными) органами администрации </w:t>
      </w:r>
      <w:proofErr w:type="spellStart"/>
      <w:r w:rsidR="00205A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05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B06">
        <w:rPr>
          <w:rFonts w:ascii="Times New Roman" w:hAnsi="Times New Roman" w:cs="Times New Roman"/>
          <w:sz w:val="28"/>
          <w:szCs w:val="28"/>
        </w:rPr>
        <w:t>, объединенного общей тематикой и единым планом сценария.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2" w:name="sub_33"/>
      <w:bookmarkEnd w:id="31"/>
      <w:r w:rsidRPr="004F7B06">
        <w:rPr>
          <w:rFonts w:ascii="Times New Roman" w:hAnsi="Times New Roman" w:cs="Times New Roman"/>
          <w:sz w:val="28"/>
          <w:szCs w:val="28"/>
        </w:rPr>
        <w:t>3.3. Массовое мероприятие не может начинаться ранее 07.00 часов и должно заканчиваться не позднее 23.00 часов.</w:t>
      </w:r>
    </w:p>
    <w:p w:rsidR="00942956" w:rsidRDefault="00942956" w:rsidP="004F7B0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3" w:name="sub_34"/>
      <w:bookmarkEnd w:id="32"/>
      <w:r w:rsidRPr="004F7B06">
        <w:rPr>
          <w:rFonts w:ascii="Times New Roman" w:hAnsi="Times New Roman" w:cs="Times New Roman"/>
          <w:sz w:val="28"/>
          <w:szCs w:val="28"/>
        </w:rPr>
        <w:t xml:space="preserve">3.4. </w:t>
      </w:r>
      <w:r w:rsidRPr="00205A24">
        <w:rPr>
          <w:rFonts w:ascii="Times New Roman" w:hAnsi="Times New Roman" w:cs="Times New Roman"/>
          <w:b/>
          <w:sz w:val="28"/>
          <w:szCs w:val="28"/>
        </w:rPr>
        <w:t xml:space="preserve">При проведении массового мероприятия его участники не должны совершать действия (или бездействия) создающие помехи функционированию </w:t>
      </w:r>
      <w:r w:rsidRPr="00205A24">
        <w:rPr>
          <w:rFonts w:ascii="Times New Roman" w:hAnsi="Times New Roman" w:cs="Times New Roman"/>
          <w:b/>
          <w:sz w:val="28"/>
          <w:szCs w:val="28"/>
        </w:rPr>
        <w:lastRenderedPageBreak/>
        <w:t>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наполняемости территории (помещения).</w:t>
      </w:r>
    </w:p>
    <w:p w:rsidR="00F81A10" w:rsidRDefault="00F81A10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1A10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необходимости временного ограничения движения на период проведения массового мероприятия </w:t>
      </w:r>
      <w:r w:rsidR="003F1E70">
        <w:rPr>
          <w:rFonts w:ascii="Times New Roman" w:hAnsi="Times New Roman" w:cs="Times New Roman"/>
          <w:sz w:val="28"/>
          <w:szCs w:val="28"/>
        </w:rPr>
        <w:t xml:space="preserve">обустройство участков автомобильных дорог соответствующими дорожными знаками, информационными щитами или иными техническими средствами организации дорожного движения осуществляется не позднее, чем за 1 час до начала проведения мероприятия, в случае необходимости распорядительно-регулировочными действиями при проведении мероприятия, и обеспечиваются организаторами проведения публичных и массовых мероприятий по согласованию с </w:t>
      </w:r>
      <w:proofErr w:type="spellStart"/>
      <w:r w:rsidR="003F1E70">
        <w:rPr>
          <w:rFonts w:ascii="Times New Roman" w:hAnsi="Times New Roman" w:cs="Times New Roman"/>
          <w:sz w:val="28"/>
          <w:szCs w:val="28"/>
        </w:rPr>
        <w:t>Ирбейским</w:t>
      </w:r>
      <w:proofErr w:type="spellEnd"/>
      <w:r w:rsidR="003F1E70">
        <w:rPr>
          <w:rFonts w:ascii="Times New Roman" w:hAnsi="Times New Roman" w:cs="Times New Roman"/>
          <w:sz w:val="28"/>
          <w:szCs w:val="28"/>
        </w:rPr>
        <w:t xml:space="preserve"> сельсоветом, либо иной</w:t>
      </w:r>
      <w:proofErr w:type="gramEnd"/>
      <w:r w:rsidR="003F1E70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содержание соответствующего участка </w:t>
      </w:r>
      <w:r w:rsidR="00910D96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3F1E70">
        <w:rPr>
          <w:rFonts w:ascii="Times New Roman" w:hAnsi="Times New Roman" w:cs="Times New Roman"/>
          <w:sz w:val="28"/>
          <w:szCs w:val="28"/>
        </w:rPr>
        <w:t>дорог.</w:t>
      </w:r>
    </w:p>
    <w:p w:rsidR="00910D96" w:rsidRDefault="00910D9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публичного или массового мероприятия обязан получить письменное согласование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либо иной организации, которая осуществляет содержание автомобильных дорог или их участков, не позднее 15 календарных дней до начала его проведения.</w:t>
      </w:r>
    </w:p>
    <w:p w:rsidR="00910D96" w:rsidRPr="00F81A10" w:rsidRDefault="00910D9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начала </w:t>
      </w:r>
      <w:r w:rsidR="00036AFC">
        <w:rPr>
          <w:rFonts w:ascii="Times New Roman" w:hAnsi="Times New Roman" w:cs="Times New Roman"/>
          <w:sz w:val="28"/>
          <w:szCs w:val="28"/>
        </w:rPr>
        <w:t xml:space="preserve">введения </w:t>
      </w:r>
      <w:r>
        <w:rPr>
          <w:rFonts w:ascii="Times New Roman" w:hAnsi="Times New Roman" w:cs="Times New Roman"/>
          <w:sz w:val="28"/>
          <w:szCs w:val="28"/>
        </w:rPr>
        <w:t xml:space="preserve">временных ограничений </w:t>
      </w:r>
      <w:r w:rsidR="00036AFC">
        <w:rPr>
          <w:rFonts w:ascii="Times New Roman" w:hAnsi="Times New Roman" w:cs="Times New Roman"/>
          <w:sz w:val="28"/>
          <w:szCs w:val="28"/>
        </w:rPr>
        <w:t>информирует пользователей автомобильными дорогами местного значения – путем размещения информации на официальном сайте орган местного самоуправления поселения, муниципального района в информационно-телекоммуникационной сети Интернет, в средствах массовой информации</w:t>
      </w:r>
      <w:r w:rsidR="00F52EA3">
        <w:rPr>
          <w:rFonts w:ascii="Times New Roman" w:hAnsi="Times New Roman" w:cs="Times New Roman"/>
          <w:sz w:val="28"/>
          <w:szCs w:val="28"/>
        </w:rPr>
        <w:t>.</w:t>
      </w:r>
      <w:r w:rsidR="00036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EA3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F52EA3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письменно уведомляет о введении ограничения  подразделение Управления ГИБДД России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52EA3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акта о введении ограничения.</w:t>
      </w:r>
    </w:p>
    <w:p w:rsidR="00942956" w:rsidRPr="004F7B06" w:rsidRDefault="00F81A10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4" w:name="sub_35"/>
      <w:bookmarkEnd w:id="33"/>
      <w:r>
        <w:rPr>
          <w:rFonts w:ascii="Times New Roman" w:hAnsi="Times New Roman" w:cs="Times New Roman"/>
          <w:sz w:val="28"/>
          <w:szCs w:val="28"/>
        </w:rPr>
        <w:t>3.6</w:t>
      </w:r>
      <w:r w:rsidR="00942956" w:rsidRPr="004F7B06">
        <w:rPr>
          <w:rFonts w:ascii="Times New Roman" w:hAnsi="Times New Roman" w:cs="Times New Roman"/>
          <w:sz w:val="28"/>
          <w:szCs w:val="28"/>
        </w:rPr>
        <w:t>. При подготовке и во время проведения массового мероприятия организатор: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5" w:name="sub_351"/>
      <w:bookmarkEnd w:id="34"/>
      <w:r w:rsidRPr="004F7B06">
        <w:rPr>
          <w:rFonts w:ascii="Times New Roman" w:hAnsi="Times New Roman" w:cs="Times New Roman"/>
          <w:sz w:val="28"/>
          <w:szCs w:val="28"/>
        </w:rPr>
        <w:t>1) совместно с администрацией объекта проведения массового мероприятия осуществляет работу по техническому, материальному обустройству массового мероприятия (установка сцен, их оформление, оборудование звукоусиливающей аппаратурой, энергосбережение и т. п.) и обеспечивает при этом соблюдение правил техники безопасности и требований противопожарной безопасности;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353"/>
      <w:bookmarkEnd w:id="35"/>
      <w:r w:rsidRPr="004F7B06">
        <w:rPr>
          <w:rFonts w:ascii="Times New Roman" w:hAnsi="Times New Roman" w:cs="Times New Roman"/>
          <w:sz w:val="28"/>
          <w:szCs w:val="28"/>
        </w:rPr>
        <w:t>2) с учетом особенности места и времени проведения массового мероприятия, при необходимости, устанавливает дополнительные меры безопасности;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354"/>
      <w:bookmarkEnd w:id="36"/>
      <w:proofErr w:type="gramStart"/>
      <w:r w:rsidRPr="004F7B06">
        <w:rPr>
          <w:rFonts w:ascii="Times New Roman" w:hAnsi="Times New Roman" w:cs="Times New Roman"/>
          <w:sz w:val="28"/>
          <w:szCs w:val="28"/>
        </w:rPr>
        <w:t>3) в случае возникновения в ходе подготовки или проведения массового мероприятия предпосылок к совершению террористических актов, экстремистских проявлений, беспорядков и иных опасных противоправных действий незамедлительно сообщает об этом руководителям правоохранительных органов, ответственным за обеспечение безопасности граждан на массовом мероприятии, уполномоченному представителю администрации</w:t>
      </w:r>
      <w:r w:rsidR="00205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A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05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B06">
        <w:rPr>
          <w:rFonts w:ascii="Times New Roman" w:hAnsi="Times New Roman" w:cs="Times New Roman"/>
          <w:sz w:val="28"/>
          <w:szCs w:val="28"/>
        </w:rPr>
        <w:t>, оказывает им необходимую помощь и неукоснительно выполняет их указания;</w:t>
      </w:r>
      <w:proofErr w:type="gramEnd"/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8" w:name="sub_355"/>
      <w:bookmarkEnd w:id="37"/>
      <w:r w:rsidRPr="004F7B06">
        <w:rPr>
          <w:rFonts w:ascii="Times New Roman" w:hAnsi="Times New Roman" w:cs="Times New Roman"/>
          <w:sz w:val="28"/>
          <w:szCs w:val="28"/>
        </w:rPr>
        <w:t xml:space="preserve">4) несет ответственность за установку и демонтаж рекламы (демонтаж </w:t>
      </w:r>
      <w:r w:rsidRPr="004F7B06">
        <w:rPr>
          <w:rFonts w:ascii="Times New Roman" w:hAnsi="Times New Roman" w:cs="Times New Roman"/>
          <w:sz w:val="28"/>
          <w:szCs w:val="28"/>
        </w:rPr>
        <w:lastRenderedPageBreak/>
        <w:t>осуществляется не позднее суток после проведения массового мероприятия).</w:t>
      </w:r>
    </w:p>
    <w:bookmarkEnd w:id="38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sub_400"/>
      <w:r w:rsidRPr="004F7B06"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уполномоченного представителя администрации </w:t>
      </w:r>
      <w:r w:rsidR="00205A2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bookmarkEnd w:id="39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41"/>
      <w:r w:rsidRPr="004F7B06">
        <w:rPr>
          <w:rFonts w:ascii="Times New Roman" w:hAnsi="Times New Roman" w:cs="Times New Roman"/>
          <w:sz w:val="28"/>
          <w:szCs w:val="28"/>
        </w:rPr>
        <w:t xml:space="preserve">4.1. Уполномоченный представитель администрации сельского поселения назначается распоряжением администрации </w:t>
      </w:r>
      <w:proofErr w:type="spellStart"/>
      <w:r w:rsidR="00205A24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205A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F7B06">
        <w:rPr>
          <w:rFonts w:ascii="Times New Roman" w:hAnsi="Times New Roman" w:cs="Times New Roman"/>
          <w:sz w:val="28"/>
          <w:szCs w:val="28"/>
        </w:rPr>
        <w:t xml:space="preserve"> в целях оказания организатору содействия в проведении данного массового мероприятия.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42"/>
      <w:bookmarkEnd w:id="40"/>
      <w:r w:rsidRPr="004F7B06">
        <w:rPr>
          <w:rFonts w:ascii="Times New Roman" w:hAnsi="Times New Roman" w:cs="Times New Roman"/>
          <w:sz w:val="28"/>
          <w:szCs w:val="28"/>
        </w:rPr>
        <w:t>4.2. Копия распоряжения администрации сельс</w:t>
      </w:r>
      <w:r w:rsidR="00205A24">
        <w:rPr>
          <w:rFonts w:ascii="Times New Roman" w:hAnsi="Times New Roman" w:cs="Times New Roman"/>
          <w:sz w:val="28"/>
          <w:szCs w:val="28"/>
        </w:rPr>
        <w:t>овета</w:t>
      </w:r>
      <w:r w:rsidRPr="004F7B06">
        <w:rPr>
          <w:rFonts w:ascii="Times New Roman" w:hAnsi="Times New Roman" w:cs="Times New Roman"/>
          <w:sz w:val="28"/>
          <w:szCs w:val="28"/>
        </w:rPr>
        <w:t xml:space="preserve"> назначении уполномоченного представителя заблаговременно направляется организатору массового мероприятия, в территориальные органы внутренних дел, осуществляющих полномочия на соответствующей территории.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2" w:name="sub_43"/>
      <w:bookmarkEnd w:id="41"/>
      <w:r w:rsidRPr="004F7B06">
        <w:rPr>
          <w:rFonts w:ascii="Times New Roman" w:hAnsi="Times New Roman" w:cs="Times New Roman"/>
          <w:sz w:val="28"/>
          <w:szCs w:val="28"/>
        </w:rPr>
        <w:t>4.3. Уполномоченным представителем администрации сельс</w:t>
      </w:r>
      <w:r w:rsidR="00BE2ACC">
        <w:rPr>
          <w:rFonts w:ascii="Times New Roman" w:hAnsi="Times New Roman" w:cs="Times New Roman"/>
          <w:sz w:val="28"/>
          <w:szCs w:val="28"/>
        </w:rPr>
        <w:t>овета</w:t>
      </w:r>
      <w:r w:rsidRPr="004F7B06">
        <w:rPr>
          <w:rFonts w:ascii="Times New Roman" w:hAnsi="Times New Roman" w:cs="Times New Roman"/>
          <w:sz w:val="28"/>
          <w:szCs w:val="28"/>
        </w:rPr>
        <w:t xml:space="preserve"> при проведении массового мероприятия может быть сотрудник любого отраслевого (функционального) органа администрации </w:t>
      </w:r>
      <w:proofErr w:type="spellStart"/>
      <w:r w:rsidR="00BE2ACC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BE2AC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F7B06">
        <w:rPr>
          <w:rFonts w:ascii="Times New Roman" w:hAnsi="Times New Roman" w:cs="Times New Roman"/>
          <w:sz w:val="28"/>
          <w:szCs w:val="28"/>
        </w:rPr>
        <w:t>в зависимости от отраслевой принадлежности организатора массового мероприятия, типа, вида и темы проводимого массового мероприятия.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3" w:name="sub_44"/>
      <w:bookmarkEnd w:id="42"/>
      <w:r w:rsidRPr="004F7B06">
        <w:rPr>
          <w:rFonts w:ascii="Times New Roman" w:hAnsi="Times New Roman" w:cs="Times New Roman"/>
          <w:sz w:val="28"/>
          <w:szCs w:val="28"/>
        </w:rPr>
        <w:t>4.4. Уполномоченный представитель администрации сельс</w:t>
      </w:r>
      <w:r w:rsidR="00BE2ACC">
        <w:rPr>
          <w:rFonts w:ascii="Times New Roman" w:hAnsi="Times New Roman" w:cs="Times New Roman"/>
          <w:sz w:val="28"/>
          <w:szCs w:val="28"/>
        </w:rPr>
        <w:t>овета</w:t>
      </w:r>
      <w:r w:rsidRPr="004F7B06">
        <w:rPr>
          <w:rFonts w:ascii="Times New Roman" w:hAnsi="Times New Roman" w:cs="Times New Roman"/>
          <w:sz w:val="28"/>
          <w:szCs w:val="28"/>
        </w:rPr>
        <w:t xml:space="preserve"> присутствует на массовом мероприятии и совместно с представителями территориальных органов внутренних дел оказывает содействие организатору массового мероприятия в обеспечении безопасности граждан и общественного порядка.</w:t>
      </w:r>
    </w:p>
    <w:p w:rsidR="00942956" w:rsidRPr="004F7B06" w:rsidRDefault="00942956" w:rsidP="004F7B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sub_600"/>
      <w:bookmarkEnd w:id="43"/>
      <w:r w:rsidRPr="004F7B06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bookmarkEnd w:id="44"/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5" w:name="sub_61"/>
      <w:r w:rsidRPr="004F7B06">
        <w:rPr>
          <w:rFonts w:ascii="Times New Roman" w:hAnsi="Times New Roman" w:cs="Times New Roman"/>
          <w:sz w:val="28"/>
          <w:szCs w:val="28"/>
        </w:rPr>
        <w:t>5.1. За несоблюдение порядка организации и проведения массовых мероприятий в муниципальном образовании</w:t>
      </w:r>
      <w:r w:rsidR="00BE2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ACC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BE2AC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F7B06">
        <w:rPr>
          <w:rFonts w:ascii="Times New Roman" w:hAnsi="Times New Roman" w:cs="Times New Roman"/>
          <w:sz w:val="28"/>
          <w:szCs w:val="28"/>
        </w:rPr>
        <w:t>, совершение противоправных действий при их проведении виновные несут ответственность в соответствии с действующим федеральным законодательством и законодательством</w:t>
      </w:r>
      <w:r w:rsidR="00BE2AC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F7B06">
        <w:rPr>
          <w:rFonts w:ascii="Times New Roman" w:hAnsi="Times New Roman" w:cs="Times New Roman"/>
          <w:sz w:val="28"/>
          <w:szCs w:val="28"/>
        </w:rPr>
        <w:t>.</w:t>
      </w:r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6" w:name="sub_62"/>
      <w:bookmarkEnd w:id="45"/>
      <w:r w:rsidRPr="004F7B06">
        <w:rPr>
          <w:rFonts w:ascii="Times New Roman" w:hAnsi="Times New Roman" w:cs="Times New Roman"/>
          <w:sz w:val="28"/>
          <w:szCs w:val="28"/>
        </w:rPr>
        <w:t>5.2. Материальный ущерб, причиненный государству, муниципальному имуществу, юридическим и физическим лицам при организации и проведении массовых мероприятий, подлежит возмещению в соответствии с действующим федеральным законодательством и законодательством</w:t>
      </w:r>
      <w:r w:rsidR="00BE2ACC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F7B06">
        <w:rPr>
          <w:rFonts w:ascii="Times New Roman" w:hAnsi="Times New Roman" w:cs="Times New Roman"/>
          <w:sz w:val="28"/>
          <w:szCs w:val="28"/>
        </w:rPr>
        <w:t>.</w:t>
      </w:r>
    </w:p>
    <w:bookmarkEnd w:id="46"/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7B06">
        <w:rPr>
          <w:rFonts w:ascii="Times New Roman" w:hAnsi="Times New Roman" w:cs="Times New Roman"/>
          <w:sz w:val="28"/>
          <w:szCs w:val="28"/>
        </w:rPr>
        <w:t>5.3 Информация о проведении просветительских, концертных, культурно-развлекательных, театрально-зрелищных, рекламных, спортивных и других мероприятий, не являющихся публичными мероприятиями в соответствии с Федеральным законом от 19.06.2004 № 54-ФЗ «О собраниях, митингах, демонстрациях, шествиях и пикетированиях» (с изменениями и дополнениями), с численностью участников менее 50 человек, может подаваться в администрацию сельского поселения за семь дней до проведения мероприятия.</w:t>
      </w:r>
      <w:proofErr w:type="gramEnd"/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7B06">
        <w:rPr>
          <w:rFonts w:ascii="Times New Roman" w:hAnsi="Times New Roman" w:cs="Times New Roman"/>
          <w:sz w:val="28"/>
          <w:szCs w:val="28"/>
        </w:rPr>
        <w:t xml:space="preserve">Вышеуказанная информация принимается к сведению отраслевыми (функциональными) органами (структурными подразделениями) администрации </w:t>
      </w:r>
      <w:r w:rsidR="00BE2AC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F7B06">
        <w:rPr>
          <w:rFonts w:ascii="Times New Roman" w:hAnsi="Times New Roman" w:cs="Times New Roman"/>
          <w:sz w:val="28"/>
          <w:szCs w:val="28"/>
        </w:rPr>
        <w:t xml:space="preserve">в зависимости от отраслевой принадлежности и рассматривается ими на предмет соответствия заявленных мероприятий законодательству в сферах </w:t>
      </w:r>
      <w:r w:rsidRPr="004F7B06">
        <w:rPr>
          <w:rFonts w:ascii="Times New Roman" w:hAnsi="Times New Roman" w:cs="Times New Roman"/>
          <w:sz w:val="28"/>
          <w:szCs w:val="28"/>
        </w:rPr>
        <w:lastRenderedPageBreak/>
        <w:t>культуры, искусства, спорта, рекламы, иному законодательству в зависимости от целей мероприятия, муниципальным правовым актам, а также принимается решение о назначении уполномоченного представителя администрации сельс</w:t>
      </w:r>
      <w:r w:rsidR="00BE2ACC">
        <w:rPr>
          <w:rFonts w:ascii="Times New Roman" w:hAnsi="Times New Roman" w:cs="Times New Roman"/>
          <w:sz w:val="28"/>
          <w:szCs w:val="28"/>
        </w:rPr>
        <w:t>овета</w:t>
      </w:r>
      <w:r w:rsidRPr="004F7B06">
        <w:rPr>
          <w:rFonts w:ascii="Times New Roman" w:hAnsi="Times New Roman" w:cs="Times New Roman"/>
          <w:sz w:val="28"/>
          <w:szCs w:val="28"/>
        </w:rPr>
        <w:t xml:space="preserve"> вышеуказанное мероприятие.</w:t>
      </w:r>
      <w:proofErr w:type="gramEnd"/>
    </w:p>
    <w:p w:rsidR="00942956" w:rsidRPr="004F7B06" w:rsidRDefault="00942956" w:rsidP="004F7B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 xml:space="preserve">Информация о согласовании проведения просветительских, концертных, культурно-развлекательных, театрально-зрелищных, рекламных, спортивных и других мероприятий с количеством участников менее 50 человек, копия распоряжения о назначении уполномоченного представителя администрации </w:t>
      </w:r>
      <w:r w:rsidR="00BE2AC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F7B06">
        <w:rPr>
          <w:rFonts w:ascii="Times New Roman" w:hAnsi="Times New Roman" w:cs="Times New Roman"/>
          <w:sz w:val="28"/>
          <w:szCs w:val="28"/>
        </w:rPr>
        <w:t>предоставляется в администраци</w:t>
      </w:r>
      <w:r w:rsidR="00BE2ACC">
        <w:rPr>
          <w:rFonts w:ascii="Times New Roman" w:hAnsi="Times New Roman" w:cs="Times New Roman"/>
          <w:sz w:val="28"/>
          <w:szCs w:val="28"/>
        </w:rPr>
        <w:t>ю</w:t>
      </w:r>
      <w:r w:rsidRPr="004F7B0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E2ACC">
        <w:rPr>
          <w:rFonts w:ascii="Times New Roman" w:hAnsi="Times New Roman" w:cs="Times New Roman"/>
          <w:sz w:val="28"/>
          <w:szCs w:val="28"/>
        </w:rPr>
        <w:t>овета</w:t>
      </w:r>
      <w:r w:rsidRPr="004F7B06">
        <w:rPr>
          <w:rFonts w:ascii="Times New Roman" w:hAnsi="Times New Roman" w:cs="Times New Roman"/>
          <w:sz w:val="28"/>
          <w:szCs w:val="28"/>
        </w:rPr>
        <w:t>.</w:t>
      </w:r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942956" w:rsidP="004F7B0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942956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47" w:name="sub_1100"/>
      <w:r w:rsidRPr="004F7B06">
        <w:rPr>
          <w:rFonts w:ascii="Times New Roman" w:hAnsi="Times New Roman" w:cs="Times New Roman"/>
          <w:b/>
          <w:sz w:val="28"/>
          <w:szCs w:val="28"/>
        </w:rPr>
        <w:br w:type="page"/>
      </w:r>
      <w:bookmarkEnd w:id="47"/>
      <w:r w:rsidR="00340928" w:rsidRPr="00340928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4092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40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ЗАЯВКА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на проведение культурно-массового мероприятия на территории </w:t>
      </w:r>
      <w:proofErr w:type="spellStart"/>
      <w:r w:rsidRPr="0034092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40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Организация __________________________________________________,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действующая на ________________________________________________,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(на основании чего действует организация)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40928">
        <w:rPr>
          <w:rFonts w:ascii="Times New Roman" w:hAnsi="Times New Roman" w:cs="Times New Roman"/>
          <w:sz w:val="28"/>
          <w:szCs w:val="28"/>
        </w:rPr>
        <w:t>,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(организатор массового мероприятия)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просит разрешить проведение массового мероприятия__________________ __________________________________________________________________.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Место, время, сроки проведения _____________________________________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Статус мероприятия _____________________________________________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(корпоративное, районное, городское)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Форма проведения ______________________________________________ Количество участников, всего ______________________________________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В том числе зрителей ______________________________________________ Обязательства организатора по обеспечению охраны правопорядка и медицинской помощи _____________________________________________ __________________________________________________________________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/_______________________/ _______________/_______________________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(Должность)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40928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40928">
        <w:rPr>
          <w:rFonts w:ascii="Times New Roman" w:hAnsi="Times New Roman" w:cs="Times New Roman"/>
          <w:sz w:val="28"/>
          <w:szCs w:val="28"/>
        </w:rPr>
        <w:t xml:space="preserve"> (ФИО)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М.П.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Приложения к заявке:</w:t>
      </w: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- копия учредительного документа (для юридических лиц);</w:t>
      </w: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- копия свидетельства о регистрации;</w:t>
      </w: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- программа массового мероприятия;</w:t>
      </w: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- сценарий проведения массового мероприятия;</w:t>
      </w:r>
    </w:p>
    <w:p w:rsidR="00340928" w:rsidRPr="00340928" w:rsidRDefault="00340928" w:rsidP="0034092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- копия лицензии и разрешения правоохранительных органов на право проведения фейерверка.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4092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40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УТВЕРЖДАЮ:</w:t>
      </w:r>
    </w:p>
    <w:p w:rsid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______________</w:t>
      </w:r>
    </w:p>
    <w:p w:rsidR="00340928" w:rsidRPr="00340928" w:rsidRDefault="00340928" w:rsidP="0034092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РАЗРЕШЕНИЕ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на проведение культурно-массового мероприятия на территории </w:t>
      </w:r>
      <w:proofErr w:type="spellStart"/>
      <w:r w:rsidRPr="0034092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34092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№ 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40928">
        <w:rPr>
          <w:rFonts w:ascii="Times New Roman" w:hAnsi="Times New Roman" w:cs="Times New Roman"/>
          <w:sz w:val="28"/>
          <w:szCs w:val="28"/>
        </w:rPr>
        <w:t>"____" __________ 20 __ г.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Организации __________________________________________________,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40928">
        <w:rPr>
          <w:rFonts w:ascii="Times New Roman" w:hAnsi="Times New Roman" w:cs="Times New Roman"/>
          <w:sz w:val="28"/>
          <w:szCs w:val="28"/>
        </w:rPr>
        <w:t>действующей</w:t>
      </w:r>
      <w:proofErr w:type="gramEnd"/>
      <w:r w:rsidRPr="00340928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_______________________________________,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(на основании чего действует организация)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разрешается проведение массового мероприятия _______________________</w:t>
      </w:r>
    </w:p>
    <w:p w:rsid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Место проведения ________________________________________________ </w:t>
      </w:r>
    </w:p>
    <w:p w:rsid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 xml:space="preserve">Сроки и время проведения_________________________________________ 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Статус мероприятия _____________________________________________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Форма проведения _______________________________________________ Количество участников (всего) __________, в том числе зрителей__________</w:t>
      </w: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СОГЛАСОВАНО:                                    СОГЛАСОВАНО: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__________________________              ___________________________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органы государственной власти             органы государственной власти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по вопросам охраны общественного      безопасности дорожного движения</w:t>
      </w:r>
    </w:p>
    <w:p w:rsidR="00340928" w:rsidRPr="00340928" w:rsidRDefault="00047E7A" w:rsidP="00047E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0928" w:rsidRPr="00340928">
        <w:rPr>
          <w:rFonts w:ascii="Times New Roman" w:hAnsi="Times New Roman" w:cs="Times New Roman"/>
          <w:sz w:val="28"/>
          <w:szCs w:val="28"/>
        </w:rPr>
        <w:t>порядка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СОГЛАСОВАНО:                                    СОГЛАСОВАНО: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__________________________              ___________________________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0928">
        <w:rPr>
          <w:rFonts w:ascii="Times New Roman" w:hAnsi="Times New Roman" w:cs="Times New Roman"/>
          <w:sz w:val="28"/>
          <w:szCs w:val="28"/>
        </w:rPr>
        <w:t>органы пожарной безопасности             органы медицинского обеспечения</w:t>
      </w: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0928" w:rsidRPr="00340928" w:rsidRDefault="00340928" w:rsidP="0034092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2956" w:rsidRPr="004F7B06" w:rsidRDefault="003046C8" w:rsidP="003046C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F7B0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2956" w:rsidRPr="004F7B06" w:rsidSect="009F71C4">
      <w:pgSz w:w="11900" w:h="16800"/>
      <w:pgMar w:top="1560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B9"/>
    <w:rsid w:val="00036AFC"/>
    <w:rsid w:val="00047E7A"/>
    <w:rsid w:val="000E4CEB"/>
    <w:rsid w:val="00173949"/>
    <w:rsid w:val="00176248"/>
    <w:rsid w:val="00205A24"/>
    <w:rsid w:val="00284E02"/>
    <w:rsid w:val="002968A1"/>
    <w:rsid w:val="002A6941"/>
    <w:rsid w:val="002B0315"/>
    <w:rsid w:val="003046C8"/>
    <w:rsid w:val="003318B7"/>
    <w:rsid w:val="00332117"/>
    <w:rsid w:val="003324AF"/>
    <w:rsid w:val="00336C0C"/>
    <w:rsid w:val="00340928"/>
    <w:rsid w:val="003F1E70"/>
    <w:rsid w:val="004317B9"/>
    <w:rsid w:val="00447576"/>
    <w:rsid w:val="004F7B06"/>
    <w:rsid w:val="005334D3"/>
    <w:rsid w:val="005A6123"/>
    <w:rsid w:val="005B31BA"/>
    <w:rsid w:val="00632B63"/>
    <w:rsid w:val="0071449D"/>
    <w:rsid w:val="007E689E"/>
    <w:rsid w:val="00827819"/>
    <w:rsid w:val="008929BA"/>
    <w:rsid w:val="00910D96"/>
    <w:rsid w:val="009142FB"/>
    <w:rsid w:val="00942956"/>
    <w:rsid w:val="00943648"/>
    <w:rsid w:val="009D317F"/>
    <w:rsid w:val="009F71C4"/>
    <w:rsid w:val="00A81DCB"/>
    <w:rsid w:val="00B25190"/>
    <w:rsid w:val="00B713E2"/>
    <w:rsid w:val="00BE2ACC"/>
    <w:rsid w:val="00C32B1A"/>
    <w:rsid w:val="00C774E4"/>
    <w:rsid w:val="00D6766D"/>
    <w:rsid w:val="00E24585"/>
    <w:rsid w:val="00E27968"/>
    <w:rsid w:val="00EA213F"/>
    <w:rsid w:val="00EB3038"/>
    <w:rsid w:val="00ED7D44"/>
    <w:rsid w:val="00F02A5C"/>
    <w:rsid w:val="00F52EA3"/>
    <w:rsid w:val="00F6578D"/>
    <w:rsid w:val="00F81A10"/>
    <w:rsid w:val="00F82471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17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17F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D317F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D317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17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317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317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317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9D317F"/>
    <w:rPr>
      <w:b/>
      <w:color w:val="26282F"/>
    </w:rPr>
  </w:style>
  <w:style w:type="character" w:customStyle="1" w:styleId="a4">
    <w:name w:val="Гипертекстовая ссылка"/>
    <w:uiPriority w:val="99"/>
    <w:rsid w:val="009D317F"/>
    <w:rPr>
      <w:color w:val="106BBE"/>
    </w:rPr>
  </w:style>
  <w:style w:type="character" w:customStyle="1" w:styleId="a5">
    <w:name w:val="Активная гипертекстовая ссылка"/>
    <w:uiPriority w:val="99"/>
    <w:rsid w:val="009D317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D31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317F"/>
  </w:style>
  <w:style w:type="paragraph" w:customStyle="1" w:styleId="a8">
    <w:name w:val="Внимание: недобросовестность!"/>
    <w:basedOn w:val="a6"/>
    <w:next w:val="a"/>
    <w:uiPriority w:val="99"/>
    <w:rsid w:val="009D317F"/>
  </w:style>
  <w:style w:type="character" w:customStyle="1" w:styleId="a9">
    <w:name w:val="Выделение для Базового Поиска"/>
    <w:uiPriority w:val="99"/>
    <w:rsid w:val="009D317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9D317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317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317F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9D317F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locked/>
    <w:rsid w:val="007144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9D317F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9D317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9D317F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9D317F"/>
  </w:style>
  <w:style w:type="paragraph" w:customStyle="1" w:styleId="af3">
    <w:name w:val="Заголовок статьи"/>
    <w:basedOn w:val="a"/>
    <w:next w:val="a"/>
    <w:uiPriority w:val="99"/>
    <w:rsid w:val="009D317F"/>
    <w:pPr>
      <w:ind w:left="1612" w:hanging="892"/>
    </w:pPr>
  </w:style>
  <w:style w:type="character" w:customStyle="1" w:styleId="af4">
    <w:name w:val="Заголовок чужого сообщения"/>
    <w:uiPriority w:val="99"/>
    <w:rsid w:val="009D317F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9D317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9D317F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9D317F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9D317F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9D31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9D317F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9D31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9D317F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9D317F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9D317F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9D317F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9D317F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9D317F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9D317F"/>
  </w:style>
  <w:style w:type="paragraph" w:customStyle="1" w:styleId="aff3">
    <w:name w:val="Моноширинный"/>
    <w:basedOn w:val="a"/>
    <w:next w:val="a"/>
    <w:uiPriority w:val="99"/>
    <w:rsid w:val="009D317F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9D317F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9D317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9D317F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9D317F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9D317F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9D317F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9D317F"/>
    <w:pPr>
      <w:ind w:left="140"/>
    </w:pPr>
  </w:style>
  <w:style w:type="character" w:customStyle="1" w:styleId="affb">
    <w:name w:val="Опечатки"/>
    <w:uiPriority w:val="99"/>
    <w:rsid w:val="009D317F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D317F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D317F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9D317F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D317F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D317F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D317F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D317F"/>
  </w:style>
  <w:style w:type="paragraph" w:customStyle="1" w:styleId="afff3">
    <w:name w:val="Примечание."/>
    <w:basedOn w:val="a6"/>
    <w:next w:val="a"/>
    <w:uiPriority w:val="99"/>
    <w:rsid w:val="009D317F"/>
  </w:style>
  <w:style w:type="character" w:customStyle="1" w:styleId="afff4">
    <w:name w:val="Продолжение ссылки"/>
    <w:uiPriority w:val="99"/>
    <w:rsid w:val="009D317F"/>
  </w:style>
  <w:style w:type="paragraph" w:customStyle="1" w:styleId="afff5">
    <w:name w:val="Словарная статья"/>
    <w:basedOn w:val="a"/>
    <w:next w:val="a"/>
    <w:uiPriority w:val="99"/>
    <w:rsid w:val="009D317F"/>
    <w:pPr>
      <w:ind w:right="118" w:firstLine="0"/>
    </w:pPr>
  </w:style>
  <w:style w:type="character" w:customStyle="1" w:styleId="afff6">
    <w:name w:val="Сравнение редакций"/>
    <w:uiPriority w:val="99"/>
    <w:rsid w:val="009D317F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9D317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D317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D317F"/>
  </w:style>
  <w:style w:type="character" w:customStyle="1" w:styleId="afffa">
    <w:name w:val="Ссылка на утративший силу документ"/>
    <w:uiPriority w:val="99"/>
    <w:rsid w:val="009D317F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9D317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D317F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D317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D317F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D31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9D31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317F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4317B9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1739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3">
    <w:name w:val="Balloon Text"/>
    <w:basedOn w:val="a"/>
    <w:link w:val="affff4"/>
    <w:uiPriority w:val="99"/>
    <w:semiHidden/>
    <w:unhideWhenUsed/>
    <w:rsid w:val="00E27968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27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317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9D317F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9D317F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9D317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317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317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317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317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9D317F"/>
    <w:rPr>
      <w:b/>
      <w:color w:val="26282F"/>
    </w:rPr>
  </w:style>
  <w:style w:type="character" w:customStyle="1" w:styleId="a4">
    <w:name w:val="Гипертекстовая ссылка"/>
    <w:uiPriority w:val="99"/>
    <w:rsid w:val="009D317F"/>
    <w:rPr>
      <w:color w:val="106BBE"/>
    </w:rPr>
  </w:style>
  <w:style w:type="character" w:customStyle="1" w:styleId="a5">
    <w:name w:val="Активная гипертекстовая ссылка"/>
    <w:uiPriority w:val="99"/>
    <w:rsid w:val="009D317F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D31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D317F"/>
  </w:style>
  <w:style w:type="paragraph" w:customStyle="1" w:styleId="a8">
    <w:name w:val="Внимание: недобросовестность!"/>
    <w:basedOn w:val="a6"/>
    <w:next w:val="a"/>
    <w:uiPriority w:val="99"/>
    <w:rsid w:val="009D317F"/>
  </w:style>
  <w:style w:type="character" w:customStyle="1" w:styleId="a9">
    <w:name w:val="Выделение для Базового Поиска"/>
    <w:uiPriority w:val="99"/>
    <w:rsid w:val="009D317F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9D317F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D317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D317F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sid w:val="009D317F"/>
    <w:rPr>
      <w:b/>
      <w:bCs/>
      <w:color w:val="0058A9"/>
      <w:shd w:val="clear" w:color="auto" w:fill="F0F0F0"/>
    </w:rPr>
  </w:style>
  <w:style w:type="character" w:customStyle="1" w:styleId="ae">
    <w:name w:val="Название Знак"/>
    <w:basedOn w:val="a0"/>
    <w:link w:val="ad"/>
    <w:uiPriority w:val="99"/>
    <w:locked/>
    <w:rsid w:val="0071449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9D317F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9D317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9D317F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9D317F"/>
  </w:style>
  <w:style w:type="paragraph" w:customStyle="1" w:styleId="af3">
    <w:name w:val="Заголовок статьи"/>
    <w:basedOn w:val="a"/>
    <w:next w:val="a"/>
    <w:uiPriority w:val="99"/>
    <w:rsid w:val="009D317F"/>
    <w:pPr>
      <w:ind w:left="1612" w:hanging="892"/>
    </w:pPr>
  </w:style>
  <w:style w:type="character" w:customStyle="1" w:styleId="af4">
    <w:name w:val="Заголовок чужого сообщения"/>
    <w:uiPriority w:val="99"/>
    <w:rsid w:val="009D317F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9D317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9D317F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9D317F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9D317F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9D317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9D317F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9D317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9D317F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9D317F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9D317F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9D317F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9D317F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9D317F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9D317F"/>
  </w:style>
  <w:style w:type="paragraph" w:customStyle="1" w:styleId="aff3">
    <w:name w:val="Моноширинный"/>
    <w:basedOn w:val="a"/>
    <w:next w:val="a"/>
    <w:uiPriority w:val="99"/>
    <w:rsid w:val="009D317F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9D317F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9D317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9D317F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9D317F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9D317F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9D317F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9D317F"/>
    <w:pPr>
      <w:ind w:left="140"/>
    </w:pPr>
  </w:style>
  <w:style w:type="character" w:customStyle="1" w:styleId="affb">
    <w:name w:val="Опечатки"/>
    <w:uiPriority w:val="99"/>
    <w:rsid w:val="009D317F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9D317F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9D317F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9D317F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9D317F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9D317F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9D317F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9D317F"/>
  </w:style>
  <w:style w:type="paragraph" w:customStyle="1" w:styleId="afff3">
    <w:name w:val="Примечание."/>
    <w:basedOn w:val="a6"/>
    <w:next w:val="a"/>
    <w:uiPriority w:val="99"/>
    <w:rsid w:val="009D317F"/>
  </w:style>
  <w:style w:type="character" w:customStyle="1" w:styleId="afff4">
    <w:name w:val="Продолжение ссылки"/>
    <w:uiPriority w:val="99"/>
    <w:rsid w:val="009D317F"/>
  </w:style>
  <w:style w:type="paragraph" w:customStyle="1" w:styleId="afff5">
    <w:name w:val="Словарная статья"/>
    <w:basedOn w:val="a"/>
    <w:next w:val="a"/>
    <w:uiPriority w:val="99"/>
    <w:rsid w:val="009D317F"/>
    <w:pPr>
      <w:ind w:right="118" w:firstLine="0"/>
    </w:pPr>
  </w:style>
  <w:style w:type="character" w:customStyle="1" w:styleId="afff6">
    <w:name w:val="Сравнение редакций"/>
    <w:uiPriority w:val="99"/>
    <w:rsid w:val="009D317F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9D317F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9D317F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9D317F"/>
  </w:style>
  <w:style w:type="character" w:customStyle="1" w:styleId="afffa">
    <w:name w:val="Ссылка на утративший силу документ"/>
    <w:uiPriority w:val="99"/>
    <w:rsid w:val="009D317F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9D317F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D317F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D317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9D317F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D317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9D31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D317F"/>
    <w:pPr>
      <w:spacing w:before="300"/>
      <w:ind w:firstLine="0"/>
      <w:jc w:val="left"/>
    </w:pPr>
  </w:style>
  <w:style w:type="character" w:styleId="affff1">
    <w:name w:val="Hyperlink"/>
    <w:basedOn w:val="a0"/>
    <w:uiPriority w:val="99"/>
    <w:rsid w:val="004317B9"/>
    <w:rPr>
      <w:rFonts w:cs="Times New Roman"/>
      <w:color w:val="0000FF"/>
      <w:u w:val="single"/>
    </w:rPr>
  </w:style>
  <w:style w:type="paragraph" w:styleId="affff2">
    <w:name w:val="Normal (Web)"/>
    <w:basedOn w:val="a"/>
    <w:uiPriority w:val="99"/>
    <w:rsid w:val="001739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3">
    <w:name w:val="Balloon Text"/>
    <w:basedOn w:val="a"/>
    <w:link w:val="affff4"/>
    <w:uiPriority w:val="99"/>
    <w:semiHidden/>
    <w:unhideWhenUsed/>
    <w:rsid w:val="00E27968"/>
    <w:rPr>
      <w:rFonts w:ascii="Tahoma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E27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Пользователь Windows</cp:lastModifiedBy>
  <cp:revision>15</cp:revision>
  <cp:lastPrinted>2019-06-24T07:58:00Z</cp:lastPrinted>
  <dcterms:created xsi:type="dcterms:W3CDTF">2019-06-21T03:38:00Z</dcterms:created>
  <dcterms:modified xsi:type="dcterms:W3CDTF">2019-06-24T07:59:00Z</dcterms:modified>
</cp:coreProperties>
</file>